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117D73" w14:paraId="181CFF7A" w14:textId="5C00EED1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:rsidRPr="00A96ABA" w:rsidR="00117D73" w:rsidP="00A96ABA" w:rsidRDefault="00B12670" w14:paraId="589E94A9" w14:textId="3D7FD35D">
      <w:pPr>
        <w:pStyle w:val="Heading1"/>
        <w:rPr>
          <w:rFonts w:ascii="Arial" w:hAnsi="Arial" w:cs="Arial"/>
          <w:color w:val="023E59"/>
        </w:rPr>
      </w:pPr>
      <w:r w:rsidRPr="00B12670">
        <w:rPr>
          <w:rFonts w:ascii="Arial" w:hAnsi="Arial" w:cs="Arial"/>
          <w:color w:val="023E59"/>
        </w:rPr>
        <w:t>T3: orderly release</w:t>
      </w:r>
    </w:p>
    <w:p w:rsidR="003254BB" w:rsidP="00294F42" w:rsidRDefault="00006D93" w14:paraId="07C0B9C8" w14:textId="5782A77A">
      <w:pPr>
        <w:rPr>
          <w:rFonts w:ascii="Arial" w:hAnsi="Arial" w:cs="Arial"/>
          <w:sz w:val="24"/>
          <w:szCs w:val="24"/>
        </w:rPr>
      </w:pPr>
      <w:r w:rsidRPr="00006D93">
        <w:rPr>
          <w:rFonts w:ascii="Arial" w:hAnsi="Arial" w:cs="Arial"/>
          <w:sz w:val="24"/>
          <w:szCs w:val="24"/>
        </w:rPr>
        <w:t>Organisations should commit to releasing their statistics in an open and transparent manner that promotes public confidence</w:t>
      </w:r>
    </w:p>
    <w:p w:rsidRPr="00E53FAA" w:rsidR="00294F42" w:rsidP="00294F42" w:rsidRDefault="00294F42" w14:paraId="646FD422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8F0EFE" w14:paraId="3B9D681C" w14:textId="65BF9A96">
      <w:pPr>
        <w:pStyle w:val="Heading2"/>
        <w:rPr>
          <w:rStyle w:val="jsgrdq"/>
          <w:rFonts w:ascii="Arial" w:hAnsi="Arial" w:cs="Arial"/>
          <w:color w:val="023E59"/>
        </w:rPr>
      </w:pPr>
      <w:r w:rsidRPr="008F0EFE">
        <w:rPr>
          <w:rStyle w:val="jsgrdq"/>
          <w:rFonts w:ascii="Arial" w:hAnsi="Arial" w:cs="Arial"/>
          <w:color w:val="023E59"/>
        </w:rPr>
        <w:t>Pre-announce release</w:t>
      </w:r>
    </w:p>
    <w:p w:rsidR="00117D73" w:rsidP="008F0EFE" w:rsidRDefault="008F0EFE" w14:paraId="601E32D3" w14:textId="3DF2CFDA">
      <w:pPr>
        <w:rPr>
          <w:rFonts w:ascii="Arial" w:hAnsi="Arial" w:cs="Arial"/>
          <w:sz w:val="24"/>
          <w:szCs w:val="24"/>
        </w:rPr>
      </w:pPr>
      <w:r w:rsidRPr="008F0EFE">
        <w:rPr>
          <w:rFonts w:ascii="Arial" w:hAnsi="Arial" w:cs="Arial"/>
          <w:sz w:val="24"/>
          <w:szCs w:val="24"/>
        </w:rPr>
        <w:t>12-month release calendar</w:t>
      </w:r>
      <w:r w:rsidR="00BD3551">
        <w:rPr>
          <w:rFonts w:ascii="Arial" w:hAnsi="Arial" w:cs="Arial"/>
          <w:sz w:val="24"/>
          <w:szCs w:val="24"/>
        </w:rPr>
        <w:t>,</w:t>
      </w:r>
      <w:r w:rsidRPr="008F0EFE">
        <w:rPr>
          <w:rFonts w:ascii="Arial" w:hAnsi="Arial" w:cs="Arial"/>
          <w:sz w:val="24"/>
          <w:szCs w:val="24"/>
        </w:rPr>
        <w:t xml:space="preserve"> 4 weeks ahead where </w:t>
      </w:r>
      <w:proofErr w:type="gramStart"/>
      <w:r w:rsidRPr="008F0EFE">
        <w:rPr>
          <w:rFonts w:ascii="Arial" w:hAnsi="Arial" w:cs="Arial"/>
          <w:sz w:val="24"/>
          <w:szCs w:val="24"/>
        </w:rPr>
        <w:t>practicable</w:t>
      </w:r>
      <w:proofErr w:type="gramEnd"/>
      <w:r w:rsidR="00A44FDA">
        <w:rPr>
          <w:rFonts w:ascii="Arial" w:hAnsi="Arial" w:cs="Arial"/>
          <w:sz w:val="24"/>
          <w:szCs w:val="24"/>
        </w:rPr>
        <w:t>.</w:t>
      </w:r>
      <w:r w:rsidR="00BD3551">
        <w:rPr>
          <w:rFonts w:ascii="Arial" w:hAnsi="Arial" w:cs="Arial"/>
          <w:sz w:val="24"/>
          <w:szCs w:val="24"/>
        </w:rPr>
        <w:t xml:space="preserve"> </w:t>
      </w:r>
      <w:r w:rsidRPr="008F0EFE">
        <w:rPr>
          <w:rFonts w:ascii="Arial" w:hAnsi="Arial" w:cs="Arial"/>
          <w:sz w:val="24"/>
          <w:szCs w:val="24"/>
        </w:rPr>
        <w:t>[T3.1]</w:t>
      </w:r>
    </w:p>
    <w:p w:rsidRPr="00117D73" w:rsidR="000C205F" w:rsidP="000C205F" w:rsidRDefault="000C205F" w14:paraId="34BE2722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BD3551" w:rsidRDefault="00BD3551" w14:paraId="38A8A371" w14:textId="1B2A9032">
      <w:pPr>
        <w:pStyle w:val="Heading2"/>
        <w:rPr>
          <w:rStyle w:val="jsgrdq"/>
          <w:rFonts w:ascii="Arial" w:hAnsi="Arial" w:cs="Arial"/>
          <w:color w:val="023E59"/>
        </w:rPr>
      </w:pPr>
      <w:r w:rsidRPr="00BD3551">
        <w:rPr>
          <w:rStyle w:val="jsgrdq"/>
          <w:rFonts w:ascii="Arial" w:hAnsi="Arial" w:cs="Arial"/>
          <w:color w:val="023E59"/>
        </w:rPr>
        <w:t>Changes to release date</w:t>
      </w:r>
    </w:p>
    <w:p w:rsidRPr="00117D73" w:rsidR="00117D73" w:rsidP="00D356B6" w:rsidRDefault="00D356B6" w14:paraId="2EA25B06" w14:textId="2042CE58">
      <w:pPr>
        <w:rPr>
          <w:rFonts w:ascii="Arial" w:hAnsi="Arial" w:cs="Arial"/>
          <w:sz w:val="24"/>
          <w:szCs w:val="24"/>
        </w:rPr>
      </w:pPr>
      <w:r w:rsidRPr="00D356B6">
        <w:rPr>
          <w:rFonts w:ascii="Arial" w:hAnsi="Arial" w:cs="Arial"/>
          <w:sz w:val="24"/>
          <w:szCs w:val="24"/>
        </w:rPr>
        <w:t>Clear with HoP and announce change with reasons</w:t>
      </w:r>
      <w:r w:rsidR="00A4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356B6">
        <w:rPr>
          <w:rFonts w:ascii="Arial" w:hAnsi="Arial" w:cs="Arial"/>
          <w:sz w:val="24"/>
          <w:szCs w:val="24"/>
        </w:rPr>
        <w:t>[T3.2]</w:t>
      </w:r>
    </w:p>
    <w:p w:rsidRPr="00A96ABA" w:rsidR="00CF59B1" w:rsidRDefault="00CF59B1" w14:paraId="598025CD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D356B6" w:rsidRDefault="00D356B6" w14:paraId="3E54F327" w14:textId="5FAAAA19">
      <w:pPr>
        <w:pStyle w:val="Heading2"/>
        <w:rPr>
          <w:rStyle w:val="jsgrdq"/>
          <w:rFonts w:ascii="Arial" w:hAnsi="Arial" w:cs="Arial"/>
          <w:color w:val="023E59"/>
        </w:rPr>
      </w:pPr>
      <w:r w:rsidRPr="00D356B6">
        <w:rPr>
          <w:rStyle w:val="jsgrdq"/>
          <w:rFonts w:ascii="Arial" w:hAnsi="Arial" w:cs="Arial"/>
          <w:color w:val="023E59"/>
        </w:rPr>
        <w:t>Limit access before release</w:t>
      </w:r>
    </w:p>
    <w:p w:rsidR="00CF59B1" w:rsidP="00371655" w:rsidRDefault="00371655" w14:paraId="0DD19844" w14:textId="000D7B60">
      <w:pPr>
        <w:rPr>
          <w:rFonts w:ascii="Arial" w:hAnsi="Arial" w:cs="Arial"/>
          <w:sz w:val="24"/>
          <w:szCs w:val="24"/>
        </w:rPr>
      </w:pPr>
      <w:r w:rsidRPr="00371655">
        <w:rPr>
          <w:rFonts w:ascii="Arial" w:hAnsi="Arial" w:cs="Arial"/>
          <w:sz w:val="24"/>
          <w:szCs w:val="24"/>
        </w:rPr>
        <w:t>For quality checking and operational purposes</w:t>
      </w:r>
      <w:r w:rsidR="00A4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71655">
        <w:rPr>
          <w:rFonts w:ascii="Arial" w:hAnsi="Arial" w:cs="Arial"/>
          <w:sz w:val="24"/>
          <w:szCs w:val="24"/>
        </w:rPr>
        <w:t>[T3.3]</w:t>
      </w:r>
    </w:p>
    <w:p w:rsidR="00FC48AF" w:rsidP="00133A67" w:rsidRDefault="00FC48AF" w14:paraId="7579602C" w14:textId="577507C6">
      <w:pPr>
        <w:rPr>
          <w:rFonts w:ascii="Arial" w:hAnsi="Arial" w:cs="Arial"/>
          <w:sz w:val="24"/>
          <w:szCs w:val="24"/>
        </w:rPr>
      </w:pPr>
    </w:p>
    <w:p w:rsidRPr="00371655" w:rsidR="00371655" w:rsidP="00371655" w:rsidRDefault="00371655" w14:paraId="3FB81CD5" w14:textId="56ACC6F1">
      <w:pPr>
        <w:pStyle w:val="Heading2"/>
        <w:rPr>
          <w:rFonts w:ascii="Arial" w:hAnsi="Arial" w:cs="Arial"/>
          <w:color w:val="023E59"/>
        </w:rPr>
      </w:pPr>
      <w:r w:rsidRPr="00371655">
        <w:rPr>
          <w:rStyle w:val="jsgrdq"/>
          <w:rFonts w:ascii="Arial" w:hAnsi="Arial" w:cs="Arial"/>
          <w:color w:val="023E59"/>
        </w:rPr>
        <w:t>PRA</w:t>
      </w:r>
    </w:p>
    <w:p w:rsidRPr="00133A67" w:rsidR="00117D73" w:rsidP="004A73E6" w:rsidRDefault="004A73E6" w14:paraId="15239A39" w14:textId="2A270003">
      <w:pPr>
        <w:rPr>
          <w:rFonts w:ascii="Arial" w:hAnsi="Arial" w:cs="Arial"/>
          <w:sz w:val="24"/>
          <w:szCs w:val="24"/>
        </w:rPr>
      </w:pPr>
      <w:r w:rsidRPr="004A73E6">
        <w:rPr>
          <w:rFonts w:ascii="Arial" w:hAnsi="Arial" w:cs="Arial"/>
          <w:sz w:val="24"/>
          <w:szCs w:val="24"/>
        </w:rPr>
        <w:t>Act in line with the PRA Orders</w:t>
      </w:r>
      <w:r>
        <w:rPr>
          <w:rFonts w:ascii="Arial" w:hAnsi="Arial" w:cs="Arial"/>
          <w:sz w:val="24"/>
          <w:szCs w:val="24"/>
        </w:rPr>
        <w:t>.</w:t>
      </w:r>
      <w:r w:rsidRPr="004A73E6">
        <w:rPr>
          <w:rFonts w:ascii="Arial" w:hAnsi="Arial" w:cs="Arial"/>
          <w:sz w:val="24"/>
          <w:szCs w:val="24"/>
        </w:rPr>
        <w:t xml:space="preserve"> List recipients</w:t>
      </w:r>
      <w:r>
        <w:rPr>
          <w:rFonts w:ascii="Arial" w:hAnsi="Arial" w:cs="Arial"/>
          <w:sz w:val="24"/>
          <w:szCs w:val="24"/>
        </w:rPr>
        <w:t xml:space="preserve">. </w:t>
      </w:r>
      <w:r w:rsidRPr="004A73E6">
        <w:rPr>
          <w:rFonts w:ascii="Arial" w:hAnsi="Arial" w:cs="Arial"/>
          <w:sz w:val="24"/>
          <w:szCs w:val="24"/>
        </w:rPr>
        <w:t>Review the list regularly</w:t>
      </w:r>
      <w:r>
        <w:rPr>
          <w:rFonts w:ascii="Arial" w:hAnsi="Arial" w:cs="Arial"/>
          <w:sz w:val="24"/>
          <w:szCs w:val="24"/>
        </w:rPr>
        <w:t xml:space="preserve">. </w:t>
      </w:r>
      <w:r w:rsidRPr="004A73E6">
        <w:rPr>
          <w:rFonts w:ascii="Arial" w:hAnsi="Arial" w:cs="Arial"/>
          <w:sz w:val="24"/>
          <w:szCs w:val="24"/>
        </w:rPr>
        <w:t>[T3.4]</w:t>
      </w:r>
    </w:p>
    <w:p w:rsidRPr="00A96ABA" w:rsidR="00117D73" w:rsidRDefault="00117D73" w14:paraId="7EC5BD66" w14:textId="5798916E">
      <w:pPr>
        <w:rPr>
          <w:rFonts w:ascii="Arial" w:hAnsi="Arial" w:cs="Arial"/>
          <w:sz w:val="24"/>
          <w:szCs w:val="24"/>
        </w:rPr>
      </w:pPr>
    </w:p>
    <w:p w:rsidRPr="00A96ABA" w:rsidR="00117D73" w:rsidP="00936116" w:rsidRDefault="00936116" w14:paraId="131016CF" w14:textId="45263229">
      <w:pPr>
        <w:pStyle w:val="Heading2"/>
        <w:rPr>
          <w:rStyle w:val="jsgrdq"/>
          <w:rFonts w:ascii="Arial" w:hAnsi="Arial" w:cs="Arial"/>
          <w:color w:val="023E59"/>
        </w:rPr>
      </w:pPr>
      <w:r w:rsidRPr="00936116">
        <w:rPr>
          <w:rStyle w:val="jsgrdq"/>
          <w:rFonts w:ascii="Arial" w:hAnsi="Arial" w:cs="Arial"/>
          <w:color w:val="023E59"/>
        </w:rPr>
        <w:t xml:space="preserve">Release on </w:t>
      </w:r>
      <w:proofErr w:type="gramStart"/>
      <w:r w:rsidRPr="00936116">
        <w:rPr>
          <w:rStyle w:val="jsgrdq"/>
          <w:rFonts w:ascii="Arial" w:hAnsi="Arial" w:cs="Arial"/>
          <w:color w:val="023E59"/>
        </w:rPr>
        <w:t>timely</w:t>
      </w:r>
      <w:proofErr w:type="gramEnd"/>
      <w:r w:rsidRPr="00936116">
        <w:rPr>
          <w:rStyle w:val="jsgrdq"/>
          <w:rFonts w:ascii="Arial" w:hAnsi="Arial" w:cs="Arial"/>
          <w:color w:val="023E59"/>
        </w:rPr>
        <w:t xml:space="preserve"> basis</w:t>
      </w:r>
    </w:p>
    <w:p w:rsidRPr="00117D73" w:rsidR="00117D73" w:rsidP="00936116" w:rsidRDefault="00936116" w14:paraId="41F95B53" w14:textId="2CE6A166">
      <w:pPr>
        <w:rPr>
          <w:rFonts w:ascii="Arial" w:hAnsi="Arial" w:cs="Arial"/>
          <w:sz w:val="24"/>
          <w:szCs w:val="24"/>
        </w:rPr>
      </w:pPr>
      <w:r w:rsidRPr="00936116">
        <w:rPr>
          <w:rFonts w:ascii="Arial" w:hAnsi="Arial" w:cs="Arial"/>
          <w:sz w:val="24"/>
          <w:szCs w:val="24"/>
        </w:rPr>
        <w:t>Meet the needs of users</w:t>
      </w:r>
      <w:r>
        <w:rPr>
          <w:rFonts w:ascii="Arial" w:hAnsi="Arial" w:cs="Arial"/>
          <w:sz w:val="24"/>
          <w:szCs w:val="24"/>
        </w:rPr>
        <w:t>.</w:t>
      </w:r>
      <w:r w:rsidRPr="00936116">
        <w:rPr>
          <w:rFonts w:ascii="Arial" w:hAnsi="Arial" w:cs="Arial"/>
          <w:sz w:val="24"/>
          <w:szCs w:val="24"/>
        </w:rPr>
        <w:t xml:space="preserve"> Release as soon as ready</w:t>
      </w:r>
      <w:r>
        <w:rPr>
          <w:rFonts w:ascii="Arial" w:hAnsi="Arial" w:cs="Arial"/>
          <w:sz w:val="24"/>
          <w:szCs w:val="24"/>
        </w:rPr>
        <w:t xml:space="preserve">. </w:t>
      </w:r>
      <w:r w:rsidRPr="00936116">
        <w:rPr>
          <w:rFonts w:ascii="Arial" w:hAnsi="Arial" w:cs="Arial"/>
          <w:sz w:val="24"/>
          <w:szCs w:val="24"/>
        </w:rPr>
        <w:t>[T3.5]</w:t>
      </w:r>
    </w:p>
    <w:p w:rsidRPr="00A96ABA" w:rsidR="00117D73" w:rsidRDefault="00117D73" w14:paraId="19D6A626" w14:textId="3DAD4867">
      <w:pPr>
        <w:rPr>
          <w:rFonts w:ascii="Arial" w:hAnsi="Arial" w:cs="Arial"/>
          <w:sz w:val="24"/>
          <w:szCs w:val="24"/>
        </w:rPr>
      </w:pPr>
    </w:p>
    <w:p w:rsidRPr="00A96ABA" w:rsidR="00142F8C" w:rsidP="00A96ABA" w:rsidRDefault="00BC3A55" w14:paraId="3BBF5BD4" w14:textId="50F2AEB1">
      <w:pPr>
        <w:pStyle w:val="Heading2"/>
        <w:rPr>
          <w:rStyle w:val="jsgrdq"/>
          <w:rFonts w:ascii="Arial" w:hAnsi="Arial" w:cs="Arial"/>
          <w:color w:val="023E59"/>
        </w:rPr>
      </w:pPr>
      <w:r w:rsidRPr="00BC3A55">
        <w:rPr>
          <w:rStyle w:val="jsgrdq"/>
          <w:rFonts w:ascii="Arial" w:hAnsi="Arial" w:cs="Arial"/>
          <w:color w:val="023E59"/>
        </w:rPr>
        <w:t>Standard release time</w:t>
      </w:r>
    </w:p>
    <w:p w:rsidRPr="004D397F" w:rsidR="00142F8C" w:rsidP="00BC3A55" w:rsidRDefault="00BC3A55" w14:paraId="23AF28E5" w14:textId="0FA4F154">
      <w:pPr>
        <w:rPr>
          <w:rFonts w:ascii="Arial" w:hAnsi="Arial" w:cs="Arial"/>
          <w:sz w:val="24"/>
          <w:szCs w:val="24"/>
        </w:rPr>
      </w:pPr>
      <w:r w:rsidRPr="00BC3A55">
        <w:rPr>
          <w:rFonts w:ascii="Arial" w:hAnsi="Arial" w:cs="Arial"/>
          <w:sz w:val="24"/>
          <w:szCs w:val="24"/>
        </w:rPr>
        <w:t>9.30am on weekday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3A55">
        <w:rPr>
          <w:rFonts w:ascii="Arial" w:hAnsi="Arial" w:cs="Arial"/>
          <w:sz w:val="24"/>
          <w:szCs w:val="24"/>
        </w:rPr>
        <w:t>[</w:t>
      </w:r>
      <w:proofErr w:type="gramEnd"/>
      <w:r w:rsidRPr="00BC3A55">
        <w:rPr>
          <w:rFonts w:ascii="Arial" w:hAnsi="Arial" w:cs="Arial"/>
          <w:sz w:val="24"/>
          <w:szCs w:val="24"/>
        </w:rPr>
        <w:t>T3.6]</w:t>
      </w:r>
    </w:p>
    <w:p w:rsidRPr="00A96ABA" w:rsidR="00142F8C" w:rsidRDefault="00142F8C" w14:paraId="09636505" w14:textId="0CF21B0B">
      <w:pPr>
        <w:rPr>
          <w:rFonts w:ascii="Arial" w:hAnsi="Arial" w:cs="Arial"/>
          <w:sz w:val="24"/>
          <w:szCs w:val="24"/>
        </w:rPr>
      </w:pPr>
    </w:p>
    <w:p w:rsidRPr="00A96ABA" w:rsidR="004D397F" w:rsidP="00A96ABA" w:rsidRDefault="00EF036A" w14:paraId="3F0432D0" w14:textId="2159AE5D">
      <w:pPr>
        <w:pStyle w:val="Heading2"/>
        <w:rPr>
          <w:rStyle w:val="jsgrdq"/>
          <w:rFonts w:ascii="Arial" w:hAnsi="Arial" w:cs="Arial"/>
          <w:color w:val="023E59"/>
        </w:rPr>
      </w:pPr>
      <w:r w:rsidRPr="00EF036A">
        <w:rPr>
          <w:rStyle w:val="jsgrdq"/>
          <w:rFonts w:ascii="Arial" w:hAnsi="Arial" w:cs="Arial"/>
          <w:color w:val="023E59"/>
        </w:rPr>
        <w:lastRenderedPageBreak/>
        <w:t>Contact details</w:t>
      </w:r>
    </w:p>
    <w:p w:rsidR="00142F8C" w:rsidP="00EF036A" w:rsidRDefault="00EF036A" w14:paraId="0954C6AC" w14:textId="73C5A30F">
      <w:pPr>
        <w:rPr>
          <w:rFonts w:ascii="Arial" w:hAnsi="Arial" w:cs="Arial"/>
          <w:sz w:val="24"/>
          <w:szCs w:val="24"/>
        </w:rPr>
      </w:pPr>
      <w:r w:rsidRPr="00EF036A">
        <w:rPr>
          <w:rFonts w:ascii="Arial" w:hAnsi="Arial" w:cs="Arial"/>
          <w:sz w:val="24"/>
          <w:szCs w:val="24"/>
        </w:rPr>
        <w:t>for lead statistician to be given in the publication</w:t>
      </w:r>
      <w:r w:rsidR="00A44FDA">
        <w:rPr>
          <w:rFonts w:ascii="Arial" w:hAnsi="Arial" w:cs="Arial"/>
          <w:sz w:val="24"/>
          <w:szCs w:val="24"/>
        </w:rPr>
        <w:t>.</w:t>
      </w:r>
      <w:r w:rsidRPr="00EF036A">
        <w:rPr>
          <w:rFonts w:ascii="Arial" w:hAnsi="Arial" w:cs="Arial"/>
          <w:sz w:val="24"/>
          <w:szCs w:val="24"/>
        </w:rPr>
        <w:t xml:space="preserve"> [T3.7]</w:t>
      </w:r>
    </w:p>
    <w:p w:rsidR="004D397F" w:rsidRDefault="004D397F" w14:paraId="703F3EDE" w14:textId="48EE67C8">
      <w:pPr>
        <w:rPr>
          <w:rFonts w:ascii="Arial" w:hAnsi="Arial" w:cs="Arial"/>
          <w:sz w:val="24"/>
          <w:szCs w:val="24"/>
        </w:rPr>
      </w:pPr>
    </w:p>
    <w:p w:rsidRPr="00A96ABA" w:rsidR="009C27B5" w:rsidP="00A96ABA" w:rsidRDefault="000C5E15" w14:paraId="7D1033E7" w14:textId="4A4579FF">
      <w:pPr>
        <w:pStyle w:val="Heading2"/>
        <w:rPr>
          <w:rStyle w:val="jsgrdq"/>
          <w:rFonts w:ascii="Arial" w:hAnsi="Arial" w:cs="Arial"/>
          <w:color w:val="023E59"/>
        </w:rPr>
      </w:pPr>
      <w:r w:rsidRPr="000C5E15">
        <w:rPr>
          <w:rStyle w:val="jsgrdq"/>
          <w:rFonts w:ascii="Arial" w:hAnsi="Arial" w:cs="Arial"/>
          <w:color w:val="023E59"/>
        </w:rPr>
        <w:t>Policy/ministerial statements</w:t>
      </w:r>
    </w:p>
    <w:p w:rsidR="009C27B5" w:rsidP="000C5E15" w:rsidRDefault="000C5E15" w14:paraId="45FB54D5" w14:textId="3D0E335F">
      <w:pPr>
        <w:rPr>
          <w:rFonts w:ascii="Arial" w:hAnsi="Arial" w:cs="Arial"/>
          <w:sz w:val="24"/>
          <w:szCs w:val="24"/>
        </w:rPr>
      </w:pPr>
      <w:r w:rsidRPr="000C5E15">
        <w:rPr>
          <w:rFonts w:ascii="Arial" w:hAnsi="Arial" w:cs="Arial"/>
          <w:sz w:val="24"/>
          <w:szCs w:val="24"/>
        </w:rPr>
        <w:t>Release separately from the statistics, meet professional standards, get advice from the lead statistician</w:t>
      </w:r>
      <w:r w:rsidR="00A4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5E15">
        <w:rPr>
          <w:rFonts w:ascii="Arial" w:hAnsi="Arial" w:cs="Arial"/>
          <w:sz w:val="24"/>
          <w:szCs w:val="24"/>
        </w:rPr>
        <w:t>[T3.8]</w:t>
      </w:r>
    </w:p>
    <w:p w:rsidR="009C27B5" w:rsidRDefault="009C27B5" w14:paraId="4823FB38" w14:textId="2FB5828F">
      <w:pPr>
        <w:rPr>
          <w:rFonts w:ascii="Arial" w:hAnsi="Arial" w:cs="Arial"/>
          <w:sz w:val="24"/>
          <w:szCs w:val="24"/>
        </w:rPr>
      </w:pPr>
    </w:p>
    <w:p w:rsidRPr="00A52409" w:rsidR="00A52409" w:rsidP="00A52409" w:rsidRDefault="00A52409" w14:paraId="615E659D" w14:textId="11D0006B">
      <w:pPr>
        <w:pStyle w:val="Heading2"/>
        <w:rPr>
          <w:rStyle w:val="jsgrdq"/>
          <w:rFonts w:ascii="Arial" w:hAnsi="Arial" w:cs="Arial"/>
          <w:color w:val="023E59"/>
        </w:rPr>
      </w:pPr>
      <w:r w:rsidRPr="00A52409">
        <w:rPr>
          <w:rStyle w:val="jsgrdq"/>
          <w:rFonts w:ascii="Arial" w:hAnsi="Arial" w:cs="Arial"/>
          <w:color w:val="023E59"/>
        </w:rPr>
        <w:t>Revisions/corrections</w:t>
      </w:r>
    </w:p>
    <w:p w:rsidR="00A52409" w:rsidP="00A44FDA" w:rsidRDefault="00A44FDA" w14:paraId="73ACD645" w14:textId="64D5A91D">
      <w:pPr>
        <w:rPr>
          <w:rFonts w:ascii="Arial" w:hAnsi="Arial" w:cs="Arial"/>
          <w:sz w:val="24"/>
          <w:szCs w:val="24"/>
        </w:rPr>
      </w:pPr>
      <w:r w:rsidRPr="00A44FDA">
        <w:rPr>
          <w:rFonts w:ascii="Arial" w:hAnsi="Arial" w:cs="Arial"/>
          <w:sz w:val="24"/>
          <w:szCs w:val="24"/>
        </w:rPr>
        <w:t xml:space="preserve">Release as soon as </w:t>
      </w:r>
      <w:proofErr w:type="gramStart"/>
      <w:r w:rsidRPr="00A44FDA">
        <w:rPr>
          <w:rFonts w:ascii="Arial" w:hAnsi="Arial" w:cs="Arial"/>
          <w:sz w:val="24"/>
          <w:szCs w:val="24"/>
        </w:rPr>
        <w:t>practicable</w:t>
      </w:r>
      <w:proofErr w:type="gramEnd"/>
      <w:r w:rsidRPr="00A44FDA">
        <w:rPr>
          <w:rFonts w:ascii="Arial" w:hAnsi="Arial" w:cs="Arial"/>
          <w:sz w:val="24"/>
          <w:szCs w:val="24"/>
        </w:rPr>
        <w:t xml:space="preserve"> in line with published policy</w:t>
      </w:r>
      <w:r>
        <w:rPr>
          <w:rFonts w:ascii="Arial" w:hAnsi="Arial" w:cs="Arial"/>
          <w:sz w:val="24"/>
          <w:szCs w:val="24"/>
        </w:rPr>
        <w:t xml:space="preserve">. </w:t>
      </w:r>
      <w:r w:rsidRPr="00A44FDA">
        <w:rPr>
          <w:rFonts w:ascii="Arial" w:hAnsi="Arial" w:cs="Arial"/>
          <w:sz w:val="24"/>
          <w:szCs w:val="24"/>
        </w:rPr>
        <w:t>[T3.9]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A44FDA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35475FAD">
      <w:drawing>
        <wp:inline wp14:editId="075A0CF5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5bf979283be465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C205F"/>
    <w:rsid w:val="000C5E15"/>
    <w:rsid w:val="00117D73"/>
    <w:rsid w:val="0012771C"/>
    <w:rsid w:val="00133A67"/>
    <w:rsid w:val="00142F8C"/>
    <w:rsid w:val="00241B79"/>
    <w:rsid w:val="00294F42"/>
    <w:rsid w:val="003254BB"/>
    <w:rsid w:val="00371655"/>
    <w:rsid w:val="004A73E6"/>
    <w:rsid w:val="004D397F"/>
    <w:rsid w:val="00632FB3"/>
    <w:rsid w:val="008259B9"/>
    <w:rsid w:val="00892FCE"/>
    <w:rsid w:val="008E2DCF"/>
    <w:rsid w:val="008F0EFE"/>
    <w:rsid w:val="00936116"/>
    <w:rsid w:val="00957433"/>
    <w:rsid w:val="009C27B5"/>
    <w:rsid w:val="00A44FDA"/>
    <w:rsid w:val="00A52409"/>
    <w:rsid w:val="00A96ABA"/>
    <w:rsid w:val="00B12670"/>
    <w:rsid w:val="00BC3A55"/>
    <w:rsid w:val="00BD3551"/>
    <w:rsid w:val="00C67A37"/>
    <w:rsid w:val="00CF59B1"/>
    <w:rsid w:val="00D15965"/>
    <w:rsid w:val="00D34E40"/>
    <w:rsid w:val="00D356B6"/>
    <w:rsid w:val="00E53FAA"/>
    <w:rsid w:val="00EF036A"/>
    <w:rsid w:val="00FA1A3D"/>
    <w:rsid w:val="00FC48AF"/>
    <w:rsid w:val="354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c5bf979283be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9d2c2e78-9805-4cb1-beca-d65d005b4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20a510-ac8b-4158-9c5b-a27739f49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16</revision>
  <dcterms:created xsi:type="dcterms:W3CDTF">2021-05-20T12:32:00.0000000Z</dcterms:created>
  <dcterms:modified xsi:type="dcterms:W3CDTF">2021-06-02T15:02:14.4295169Z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